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88" w:rsidRPr="00785DF3" w:rsidRDefault="0075733E" w:rsidP="0075733E">
      <w:pPr>
        <w:jc w:val="center"/>
        <w:rPr>
          <w:rFonts w:ascii="Sylfaen" w:hAnsi="Sylfaen"/>
          <w:b/>
          <w:sz w:val="24"/>
        </w:rPr>
      </w:pPr>
      <w:r w:rsidRPr="00785DF3">
        <w:rPr>
          <w:rFonts w:ascii="Sylfaen" w:hAnsi="Sylfaen"/>
          <w:b/>
          <w:sz w:val="24"/>
        </w:rPr>
        <w:t>ინფორმაცია ცხელი ხაზის პრეზენტაციისთვის</w:t>
      </w:r>
    </w:p>
    <w:p w:rsidR="00070AC5" w:rsidRPr="00CB352D" w:rsidRDefault="00070AC5" w:rsidP="00491B40">
      <w:pPr>
        <w:rPr>
          <w:rFonts w:ascii="Sylfaen" w:hAnsi="Sylfaen"/>
          <w:b/>
          <w:sz w:val="48"/>
        </w:rPr>
      </w:pPr>
    </w:p>
    <w:p w:rsidR="00070AC5" w:rsidRPr="00785DF3" w:rsidRDefault="0075733E" w:rsidP="0075733E">
      <w:pPr>
        <w:jc w:val="center"/>
        <w:rPr>
          <w:rFonts w:ascii="Sylfaen" w:hAnsi="Sylfaen"/>
          <w:sz w:val="24"/>
        </w:rPr>
      </w:pPr>
      <w:r w:rsidRPr="00785DF3">
        <w:rPr>
          <w:rFonts w:ascii="Sylfaen" w:hAnsi="Sylfaen"/>
          <w:sz w:val="24"/>
        </w:rPr>
        <w:t>დროის პერიოდებში თანამშრომელთა გადანაწილება</w:t>
      </w:r>
    </w:p>
    <w:p w:rsidR="003D551C" w:rsidRPr="00785DF3" w:rsidRDefault="00070AC5">
      <w:pPr>
        <w:rPr>
          <w:rFonts w:ascii="Sylfaen" w:hAnsi="Sylfaen"/>
          <w:sz w:val="24"/>
        </w:rPr>
      </w:pPr>
      <w:r w:rsidRPr="00785DF3">
        <w:rPr>
          <w:rFonts w:ascii="Sylfaen" w:hAnsi="Sylfaen"/>
          <w:sz w:val="24"/>
        </w:rPr>
        <w:t xml:space="preserve">არსებული სიტუაციით </w:t>
      </w:r>
    </w:p>
    <w:p w:rsidR="00070AC5" w:rsidRPr="00785DF3" w:rsidRDefault="00070AC5" w:rsidP="00070AC5">
      <w:pPr>
        <w:rPr>
          <w:rFonts w:ascii="Sylfaen" w:hAnsi="Sylfaen"/>
          <w:sz w:val="24"/>
        </w:rPr>
      </w:pPr>
      <w:r w:rsidRPr="00785DF3">
        <w:rPr>
          <w:rFonts w:ascii="Sylfaen" w:hAnsi="Sylfaen"/>
          <w:sz w:val="24"/>
        </w:rPr>
        <w:t>ორშაბათი- პარასკევი ცვლები შემდეგნაირად გამოიყურება</w:t>
      </w:r>
    </w:p>
    <w:p w:rsidR="00070AC5" w:rsidRPr="00785DF3" w:rsidRDefault="00070AC5" w:rsidP="00070AC5">
      <w:pPr>
        <w:jc w:val="both"/>
        <w:rPr>
          <w:rFonts w:ascii="Sylfaen" w:hAnsi="Sylfaen"/>
          <w:szCs w:val="24"/>
        </w:rPr>
      </w:pPr>
      <w:r w:rsidRPr="00785DF3">
        <w:rPr>
          <w:rFonts w:ascii="Sylfaen" w:hAnsi="Sylfaen"/>
          <w:szCs w:val="24"/>
        </w:rPr>
        <w:t>09:00-16:00- 12 თანამშრომელი</w:t>
      </w:r>
    </w:p>
    <w:p w:rsidR="00070AC5" w:rsidRPr="00785DF3" w:rsidRDefault="00070AC5" w:rsidP="00070AC5">
      <w:pPr>
        <w:jc w:val="both"/>
        <w:rPr>
          <w:rFonts w:ascii="Sylfaen" w:hAnsi="Sylfaen"/>
          <w:szCs w:val="24"/>
        </w:rPr>
      </w:pPr>
      <w:r w:rsidRPr="00785DF3">
        <w:rPr>
          <w:rFonts w:ascii="Sylfaen" w:hAnsi="Sylfaen"/>
          <w:szCs w:val="24"/>
        </w:rPr>
        <w:t>10:00-17:00 – 10 თანამშრომელი</w:t>
      </w:r>
    </w:p>
    <w:p w:rsidR="00070AC5" w:rsidRPr="00785DF3" w:rsidRDefault="00070AC5" w:rsidP="00070AC5">
      <w:pPr>
        <w:jc w:val="both"/>
        <w:rPr>
          <w:rFonts w:ascii="Sylfaen" w:hAnsi="Sylfaen"/>
          <w:szCs w:val="24"/>
        </w:rPr>
      </w:pPr>
      <w:r w:rsidRPr="00785DF3">
        <w:rPr>
          <w:rFonts w:ascii="Sylfaen" w:hAnsi="Sylfaen"/>
          <w:szCs w:val="24"/>
        </w:rPr>
        <w:t>16:00-23:00 – 7 თანამშრომელი</w:t>
      </w:r>
    </w:p>
    <w:p w:rsidR="00070AC5" w:rsidRPr="00785DF3" w:rsidRDefault="00070AC5" w:rsidP="00070AC5">
      <w:pPr>
        <w:jc w:val="both"/>
        <w:rPr>
          <w:rFonts w:ascii="Sylfaen" w:hAnsi="Sylfaen"/>
          <w:szCs w:val="24"/>
        </w:rPr>
      </w:pPr>
      <w:r w:rsidRPr="00785DF3">
        <w:rPr>
          <w:rFonts w:ascii="Sylfaen" w:hAnsi="Sylfaen"/>
          <w:szCs w:val="24"/>
        </w:rPr>
        <w:t>23:00-09:00 – 2 თანამშრომელი</w:t>
      </w:r>
    </w:p>
    <w:p w:rsidR="00070AC5" w:rsidRPr="00CB352D" w:rsidRDefault="00070AC5" w:rsidP="00070AC5">
      <w:pPr>
        <w:jc w:val="both"/>
        <w:rPr>
          <w:rFonts w:ascii="Sylfaen" w:hAnsi="Sylfaen"/>
          <w:b/>
          <w:sz w:val="24"/>
          <w:szCs w:val="24"/>
        </w:rPr>
      </w:pPr>
      <w:r w:rsidRPr="00CB352D">
        <w:rPr>
          <w:rFonts w:ascii="Sylfaen" w:hAnsi="Sylfaen"/>
          <w:b/>
          <w:sz w:val="24"/>
          <w:szCs w:val="24"/>
        </w:rPr>
        <w:t>ასევე მუშაობენ სსიპ-ების თანამშრომლები 09:00-18:00</w:t>
      </w:r>
    </w:p>
    <w:p w:rsidR="00070AC5" w:rsidRPr="00785DF3" w:rsidRDefault="00070AC5" w:rsidP="00070AC5">
      <w:pPr>
        <w:rPr>
          <w:rFonts w:ascii="Sylfaen" w:hAnsi="Sylfaen"/>
          <w:sz w:val="24"/>
        </w:rPr>
      </w:pPr>
      <w:r w:rsidRPr="00785DF3">
        <w:rPr>
          <w:rFonts w:ascii="Sylfaen" w:hAnsi="Sylfaen"/>
          <w:sz w:val="24"/>
        </w:rPr>
        <w:t>შაბათი-კვირა</w:t>
      </w:r>
    </w:p>
    <w:p w:rsidR="00070AC5" w:rsidRPr="00CB352D" w:rsidRDefault="00070AC5" w:rsidP="00070AC5">
      <w:pPr>
        <w:rPr>
          <w:rFonts w:ascii="Sylfaen" w:hAnsi="Sylfaen"/>
        </w:rPr>
      </w:pPr>
    </w:p>
    <w:p w:rsidR="00070AC5" w:rsidRPr="00785DF3" w:rsidRDefault="00070AC5" w:rsidP="00070AC5">
      <w:pPr>
        <w:jc w:val="both"/>
        <w:rPr>
          <w:rFonts w:ascii="Sylfaen" w:hAnsi="Sylfaen"/>
          <w:szCs w:val="24"/>
        </w:rPr>
      </w:pPr>
      <w:r w:rsidRPr="00785DF3">
        <w:rPr>
          <w:rFonts w:ascii="Sylfaen" w:hAnsi="Sylfaen"/>
          <w:szCs w:val="24"/>
        </w:rPr>
        <w:t>09:00-16:00- 6 თანამშრომელი</w:t>
      </w:r>
    </w:p>
    <w:p w:rsidR="00070AC5" w:rsidRPr="00785DF3" w:rsidRDefault="00070AC5" w:rsidP="00070AC5">
      <w:pPr>
        <w:jc w:val="both"/>
        <w:rPr>
          <w:rFonts w:ascii="Sylfaen" w:hAnsi="Sylfaen"/>
          <w:szCs w:val="24"/>
        </w:rPr>
      </w:pPr>
      <w:r w:rsidRPr="00785DF3">
        <w:rPr>
          <w:rFonts w:ascii="Sylfaen" w:hAnsi="Sylfaen"/>
          <w:szCs w:val="24"/>
        </w:rPr>
        <w:t>16:00-23:00 – 4 თანამშრომელი</w:t>
      </w:r>
    </w:p>
    <w:p w:rsidR="00070AC5" w:rsidRPr="00785DF3" w:rsidRDefault="00070AC5" w:rsidP="00070AC5">
      <w:pPr>
        <w:jc w:val="both"/>
        <w:rPr>
          <w:rFonts w:ascii="Sylfaen" w:hAnsi="Sylfaen"/>
          <w:szCs w:val="24"/>
        </w:rPr>
      </w:pPr>
      <w:r w:rsidRPr="00785DF3">
        <w:rPr>
          <w:rFonts w:ascii="Sylfaen" w:hAnsi="Sylfaen"/>
          <w:szCs w:val="24"/>
        </w:rPr>
        <w:t>23:00-09:00 – 2 თანამშრომელი</w:t>
      </w: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CB352D" w:rsidRDefault="00070AC5" w:rsidP="00070AC5">
      <w:pPr>
        <w:jc w:val="both"/>
        <w:rPr>
          <w:rFonts w:ascii="Sylfaen" w:hAnsi="Sylfaen"/>
          <w:sz w:val="24"/>
          <w:szCs w:val="24"/>
        </w:rPr>
      </w:pPr>
    </w:p>
    <w:p w:rsidR="00070AC5" w:rsidRPr="00785DF3" w:rsidRDefault="00070AC5" w:rsidP="00090588">
      <w:pPr>
        <w:jc w:val="center"/>
        <w:rPr>
          <w:rFonts w:ascii="Sylfaen" w:hAnsi="Sylfaen"/>
          <w:b/>
          <w:sz w:val="24"/>
          <w:szCs w:val="24"/>
        </w:rPr>
      </w:pPr>
      <w:r w:rsidRPr="00785DF3">
        <w:rPr>
          <w:rFonts w:ascii="Sylfaen" w:hAnsi="Sylfaen"/>
          <w:b/>
          <w:sz w:val="24"/>
          <w:szCs w:val="24"/>
        </w:rPr>
        <w:lastRenderedPageBreak/>
        <w:t>წარმოგიდგენთ თანამშრომლების რაოდენობებს საათების მიხედვით ზარების შემოსვლის და პასუხების რაოდენობის საშუალო მაჩვენებელს (30 სექტემბერი-6 ოქტომბერი).</w:t>
      </w:r>
    </w:p>
    <w:p w:rsidR="00070AC5" w:rsidRPr="00CB352D" w:rsidRDefault="00070AC5">
      <w:pPr>
        <w:rPr>
          <w:rFonts w:ascii="Sylfaen" w:hAnsi="Sylfaen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940"/>
        <w:gridCol w:w="1990"/>
        <w:gridCol w:w="1479"/>
        <w:gridCol w:w="1757"/>
        <w:gridCol w:w="2374"/>
      </w:tblGrid>
      <w:tr w:rsidR="00070AC5" w:rsidRPr="00785DF3" w:rsidTr="00D74291">
        <w:trPr>
          <w:trHeight w:val="103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დრო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თანამშრომლების რაოდენობა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AA5A07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შემოსული </w:t>
            </w:r>
            <w:r w:rsidR="00070AC5"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ზარების რაოდენობა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AA5A07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მიღებული</w:t>
            </w:r>
            <w:r w:rsidR="00070AC5"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ზარების რაოდენობა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AA5A07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მიღებული</w:t>
            </w:r>
            <w:r w:rsidR="00070AC5"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ზარების პროცენტული მაჩვენებელი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09:00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173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B81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76%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505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268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87D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53%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11:00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262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276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41%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238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F72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35%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13:00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652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E72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35%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14:00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661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241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373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36%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15:00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633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238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773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38%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582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182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26F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31%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17:00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462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108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23%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18:00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56D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27%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19:00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85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44%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144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85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A80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59%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21:00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683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62%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53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480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81%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23:00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383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70%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283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71%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01:00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C87D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89%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CA7E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88%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03:00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96%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04:00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A84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65%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05:00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182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71%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C97E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89%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07:00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D380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81%</w:t>
            </w:r>
          </w:p>
        </w:tc>
      </w:tr>
      <w:tr w:rsidR="00070AC5" w:rsidRPr="00785DF3" w:rsidTr="00D7429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08:00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58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38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A84"/>
            <w:vAlign w:val="center"/>
            <w:hideMark/>
          </w:tcPr>
          <w:p w:rsidR="00070AC5" w:rsidRPr="00785DF3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lang w:eastAsia="ka-GE"/>
              </w:rPr>
              <w:t>65%</w:t>
            </w:r>
          </w:p>
        </w:tc>
      </w:tr>
    </w:tbl>
    <w:p w:rsidR="003D551C" w:rsidRPr="00CB352D" w:rsidRDefault="003D551C">
      <w:pPr>
        <w:rPr>
          <w:rFonts w:ascii="Sylfaen" w:hAnsi="Sylfaen"/>
        </w:rPr>
      </w:pPr>
    </w:p>
    <w:p w:rsidR="003D551C" w:rsidRPr="00CB352D" w:rsidRDefault="003D551C">
      <w:pPr>
        <w:rPr>
          <w:rFonts w:ascii="Sylfaen" w:hAnsi="Sylfaen"/>
        </w:rPr>
      </w:pPr>
    </w:p>
    <w:p w:rsidR="00090588" w:rsidRPr="00485595" w:rsidRDefault="00090588" w:rsidP="00485595">
      <w:pPr>
        <w:jc w:val="both"/>
        <w:rPr>
          <w:rFonts w:ascii="Sylfaen" w:hAnsi="Sylfaen"/>
          <w:sz w:val="24"/>
          <w:szCs w:val="24"/>
        </w:rPr>
      </w:pPr>
    </w:p>
    <w:p w:rsidR="00785DF3" w:rsidRDefault="00785DF3" w:rsidP="005D3A0F">
      <w:pPr>
        <w:pStyle w:val="ListParagraph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85DF3" w:rsidRDefault="00785DF3" w:rsidP="005D3A0F">
      <w:pPr>
        <w:pStyle w:val="ListParagraph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85DF3" w:rsidRDefault="00785DF3" w:rsidP="005D3A0F">
      <w:pPr>
        <w:pStyle w:val="ListParagraph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13F86" w:rsidRDefault="005D3A0F" w:rsidP="002A639A">
      <w:pPr>
        <w:pStyle w:val="ListParagraph"/>
        <w:jc w:val="center"/>
        <w:rPr>
          <w:rFonts w:ascii="Sylfaen" w:hAnsi="Sylfaen"/>
          <w:b/>
          <w:sz w:val="24"/>
          <w:szCs w:val="24"/>
          <w:lang w:val="ka-GE"/>
        </w:rPr>
      </w:pPr>
      <w:r w:rsidRPr="00D13F86">
        <w:rPr>
          <w:rFonts w:ascii="Sylfaen" w:hAnsi="Sylfaen"/>
          <w:b/>
          <w:sz w:val="24"/>
          <w:szCs w:val="24"/>
          <w:lang w:val="ka-GE"/>
        </w:rPr>
        <w:lastRenderedPageBreak/>
        <w:t xml:space="preserve">სტატისტიკა </w:t>
      </w:r>
      <w:r w:rsidR="00A61A1C">
        <w:rPr>
          <w:rFonts w:ascii="Sylfaen" w:hAnsi="Sylfaen"/>
          <w:b/>
          <w:sz w:val="24"/>
          <w:szCs w:val="24"/>
          <w:lang w:val="ka-GE"/>
        </w:rPr>
        <w:t xml:space="preserve"> და მიგნებები</w:t>
      </w:r>
    </w:p>
    <w:p w:rsidR="00A61A1C" w:rsidRPr="00D13F86" w:rsidRDefault="00A61A1C" w:rsidP="002A639A">
      <w:pPr>
        <w:pStyle w:val="ListParagraph"/>
        <w:jc w:val="center"/>
        <w:rPr>
          <w:rFonts w:ascii="Sylfaen" w:hAnsi="Sylfaen"/>
          <w:b/>
          <w:sz w:val="32"/>
        </w:rPr>
      </w:pPr>
      <w:bookmarkStart w:id="0" w:name="_GoBack"/>
      <w:bookmarkEnd w:id="0"/>
    </w:p>
    <w:p w:rsidR="00A61A1C" w:rsidRPr="00CB352D" w:rsidRDefault="00A61A1C" w:rsidP="00A61A1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B352D">
        <w:rPr>
          <w:rFonts w:ascii="Sylfaen" w:hAnsi="Sylfaen"/>
          <w:sz w:val="24"/>
          <w:szCs w:val="24"/>
          <w:lang w:val="ka-GE"/>
        </w:rPr>
        <w:t xml:space="preserve">შემოსული ზარების უმრავლესობა ფიქსირდება  12:00 </w:t>
      </w:r>
      <w:r>
        <w:rPr>
          <w:rFonts w:ascii="Sylfaen" w:hAnsi="Sylfaen"/>
          <w:sz w:val="24"/>
          <w:szCs w:val="24"/>
          <w:lang w:val="ka-GE"/>
        </w:rPr>
        <w:t>საათი</w:t>
      </w:r>
      <w:r w:rsidRPr="00CB352D">
        <w:rPr>
          <w:rFonts w:ascii="Sylfaen" w:hAnsi="Sylfaen"/>
          <w:sz w:val="24"/>
          <w:szCs w:val="24"/>
          <w:lang w:val="ka-GE"/>
        </w:rPr>
        <w:t>დან 17:00</w:t>
      </w:r>
      <w:r>
        <w:rPr>
          <w:rFonts w:ascii="Sylfaen" w:hAnsi="Sylfaen"/>
          <w:sz w:val="24"/>
          <w:szCs w:val="24"/>
          <w:lang w:val="ka-GE"/>
        </w:rPr>
        <w:t xml:space="preserve"> საათა</w:t>
      </w:r>
      <w:r w:rsidRPr="00CB352D">
        <w:rPr>
          <w:rFonts w:ascii="Sylfaen" w:hAnsi="Sylfaen"/>
          <w:sz w:val="24"/>
          <w:szCs w:val="24"/>
          <w:lang w:val="ka-GE"/>
        </w:rPr>
        <w:t>მდე. ამავე პერიოდში შემოსული ზარების 34%</w:t>
      </w:r>
      <w:r>
        <w:rPr>
          <w:rFonts w:ascii="Sylfaen" w:hAnsi="Sylfaen"/>
          <w:sz w:val="24"/>
          <w:szCs w:val="24"/>
          <w:lang w:val="ka-GE"/>
        </w:rPr>
        <w:t>-ზე</w:t>
      </w:r>
      <w:r w:rsidRPr="00CB352D">
        <w:rPr>
          <w:rFonts w:ascii="Sylfaen" w:hAnsi="Sylfaen"/>
          <w:sz w:val="24"/>
          <w:szCs w:val="24"/>
          <w:lang w:val="ka-GE"/>
        </w:rPr>
        <w:t xml:space="preserve"> ახდენს ოპერატორი პასუხის გაცემას.</w:t>
      </w:r>
    </w:p>
    <w:p w:rsidR="00A61A1C" w:rsidRPr="00CB352D" w:rsidRDefault="00A61A1C" w:rsidP="00A61A1C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A61A1C" w:rsidRDefault="00A61A1C" w:rsidP="00A61A1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52027">
        <w:rPr>
          <w:rFonts w:ascii="Sylfaen" w:hAnsi="Sylfaen"/>
          <w:sz w:val="24"/>
          <w:szCs w:val="24"/>
          <w:lang w:val="ka-GE"/>
        </w:rPr>
        <w:t>17:00 საათიდან 19:00 საათამდე პერიოდში შემოსული ზარების მხოლოდ 22%-ზე ხორციელდება ოპერატორთა მიერ პასუხის გაცემა. ამავე პერიოდში მოქალაქეს საშუალოდ 9 წუთი უწევს ლოდინი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A61A1C" w:rsidRPr="006F5692" w:rsidRDefault="00A61A1C" w:rsidP="00A61A1C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A61A1C" w:rsidRDefault="00A61A1C" w:rsidP="00A61A1C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A61A1C" w:rsidRPr="00BF4FF6" w:rsidRDefault="00A61A1C" w:rsidP="00A61A1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32"/>
        </w:rPr>
      </w:pPr>
      <w:r w:rsidRPr="00CB352D">
        <w:rPr>
          <w:rFonts w:ascii="Sylfaen" w:hAnsi="Sylfaen"/>
          <w:sz w:val="24"/>
          <w:szCs w:val="24"/>
          <w:lang w:val="ka-GE"/>
        </w:rPr>
        <w:t xml:space="preserve">სამუშაო დღეებში, საშუალოდ 2000 ადამიანი ვერ ახერხებს </w:t>
      </w:r>
      <w:r>
        <w:rPr>
          <w:rFonts w:ascii="Sylfaen" w:hAnsi="Sylfaen"/>
          <w:sz w:val="24"/>
          <w:szCs w:val="24"/>
          <w:lang w:val="ka-GE"/>
        </w:rPr>
        <w:t>ცხელ</w:t>
      </w:r>
      <w:r w:rsidRPr="00CB352D">
        <w:rPr>
          <w:rFonts w:ascii="Sylfaen" w:hAnsi="Sylfaen"/>
          <w:sz w:val="24"/>
          <w:szCs w:val="24"/>
          <w:lang w:val="ka-GE"/>
        </w:rPr>
        <w:t xml:space="preserve"> ხაზ</w:t>
      </w:r>
      <w:r>
        <w:rPr>
          <w:rFonts w:ascii="Sylfaen" w:hAnsi="Sylfaen"/>
          <w:sz w:val="24"/>
          <w:szCs w:val="24"/>
          <w:lang w:val="ka-GE"/>
        </w:rPr>
        <w:t>ზე</w:t>
      </w:r>
      <w:r w:rsidRPr="00CB352D">
        <w:rPr>
          <w:rFonts w:ascii="Sylfaen" w:hAnsi="Sylfaen"/>
          <w:sz w:val="24"/>
          <w:szCs w:val="24"/>
          <w:lang w:val="ka-GE"/>
        </w:rPr>
        <w:t xml:space="preserve"> ოპერატორთან გასაუბრებას, ხოლო შაბათ-კვირას ეს </w:t>
      </w:r>
      <w:r>
        <w:rPr>
          <w:rFonts w:ascii="Sylfaen" w:hAnsi="Sylfaen"/>
          <w:sz w:val="24"/>
          <w:szCs w:val="24"/>
          <w:lang w:val="ka-GE"/>
        </w:rPr>
        <w:t>მაჩვენებელი</w:t>
      </w:r>
      <w:r w:rsidRPr="00CB352D">
        <w:rPr>
          <w:rFonts w:ascii="Sylfaen" w:hAnsi="Sylfaen"/>
          <w:sz w:val="24"/>
          <w:szCs w:val="24"/>
          <w:lang w:val="ka-GE"/>
        </w:rPr>
        <w:t xml:space="preserve"> 600</w:t>
      </w:r>
      <w:r>
        <w:rPr>
          <w:rFonts w:ascii="Sylfaen" w:hAnsi="Sylfaen"/>
          <w:sz w:val="24"/>
          <w:szCs w:val="24"/>
          <w:lang w:val="ka-GE"/>
        </w:rPr>
        <w:t>-ს შეადგენს.</w:t>
      </w:r>
    </w:p>
    <w:p w:rsidR="00D13F86" w:rsidRDefault="00D13F86" w:rsidP="00D13F86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A61A1C" w:rsidRPr="00D13F86" w:rsidRDefault="00A61A1C" w:rsidP="00D13F86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090588" w:rsidRPr="00D13F86" w:rsidRDefault="00070AC5" w:rsidP="00D13F86">
      <w:pPr>
        <w:pStyle w:val="ListParagraph"/>
        <w:jc w:val="both"/>
        <w:rPr>
          <w:rFonts w:ascii="Sylfaen" w:hAnsi="Sylfaen"/>
          <w:b/>
          <w:sz w:val="24"/>
        </w:rPr>
      </w:pPr>
      <w:r w:rsidRPr="00D13F86">
        <w:rPr>
          <w:rFonts w:ascii="Sylfaen" w:hAnsi="Sylfaen"/>
          <w:sz w:val="20"/>
          <w:szCs w:val="24"/>
          <w:lang w:val="ka-GE"/>
        </w:rPr>
        <w:t xml:space="preserve"> </w:t>
      </w:r>
      <w:proofErr w:type="spellStart"/>
      <w:proofErr w:type="gramStart"/>
      <w:r w:rsidR="002579BC" w:rsidRPr="00D13F86">
        <w:rPr>
          <w:rFonts w:ascii="Sylfaen" w:hAnsi="Sylfaen"/>
          <w:b/>
          <w:sz w:val="24"/>
        </w:rPr>
        <w:t>სექტემბრის</w:t>
      </w:r>
      <w:proofErr w:type="spellEnd"/>
      <w:proofErr w:type="gramEnd"/>
      <w:r w:rsidR="002579BC" w:rsidRPr="00D13F86">
        <w:rPr>
          <w:rFonts w:ascii="Sylfaen" w:hAnsi="Sylfaen"/>
          <w:b/>
          <w:sz w:val="24"/>
        </w:rPr>
        <w:t xml:space="preserve"> </w:t>
      </w:r>
      <w:proofErr w:type="spellStart"/>
      <w:r w:rsidR="002579BC" w:rsidRPr="00D13F86">
        <w:rPr>
          <w:rFonts w:ascii="Sylfaen" w:hAnsi="Sylfaen"/>
          <w:b/>
          <w:sz w:val="24"/>
        </w:rPr>
        <w:t>თვეში</w:t>
      </w:r>
      <w:proofErr w:type="spellEnd"/>
      <w:r w:rsidR="002579BC" w:rsidRPr="00D13F86">
        <w:rPr>
          <w:rFonts w:ascii="Sylfaen" w:hAnsi="Sylfaen"/>
          <w:b/>
          <w:sz w:val="24"/>
        </w:rPr>
        <w:t xml:space="preserve"> COVID_19-თან </w:t>
      </w:r>
      <w:r w:rsidR="00140526" w:rsidRPr="00D13F86">
        <w:rPr>
          <w:rFonts w:ascii="Sylfaen" w:hAnsi="Sylfaen"/>
          <w:b/>
          <w:sz w:val="24"/>
          <w:lang w:val="ka-GE"/>
        </w:rPr>
        <w:t>დაკავშირებით</w:t>
      </w:r>
      <w:r w:rsidR="002579BC" w:rsidRPr="00D13F86">
        <w:rPr>
          <w:rFonts w:ascii="Sylfaen" w:hAnsi="Sylfaen"/>
          <w:b/>
          <w:sz w:val="24"/>
        </w:rPr>
        <w:t xml:space="preserve"> </w:t>
      </w:r>
      <w:proofErr w:type="spellStart"/>
      <w:r w:rsidR="002579BC" w:rsidRPr="00D13F86">
        <w:rPr>
          <w:rFonts w:ascii="Sylfaen" w:hAnsi="Sylfaen"/>
          <w:b/>
          <w:sz w:val="24"/>
        </w:rPr>
        <w:t>შემოსული</w:t>
      </w:r>
      <w:proofErr w:type="spellEnd"/>
      <w:r w:rsidR="002579BC" w:rsidRPr="00D13F86">
        <w:rPr>
          <w:rFonts w:ascii="Sylfaen" w:hAnsi="Sylfaen"/>
          <w:b/>
          <w:sz w:val="24"/>
        </w:rPr>
        <w:t xml:space="preserve"> </w:t>
      </w:r>
      <w:proofErr w:type="spellStart"/>
      <w:r w:rsidR="002579BC" w:rsidRPr="00D13F86">
        <w:rPr>
          <w:rFonts w:ascii="Sylfaen" w:hAnsi="Sylfaen"/>
          <w:b/>
          <w:sz w:val="24"/>
        </w:rPr>
        <w:t>ზარების</w:t>
      </w:r>
      <w:proofErr w:type="spellEnd"/>
      <w:r w:rsidR="002579BC" w:rsidRPr="00D13F86">
        <w:rPr>
          <w:rFonts w:ascii="Sylfaen" w:hAnsi="Sylfaen"/>
          <w:b/>
          <w:sz w:val="24"/>
        </w:rPr>
        <w:t xml:space="preserve"> </w:t>
      </w:r>
      <w:proofErr w:type="spellStart"/>
      <w:r w:rsidR="002579BC" w:rsidRPr="00D13F86">
        <w:rPr>
          <w:rFonts w:ascii="Sylfaen" w:hAnsi="Sylfaen"/>
          <w:b/>
          <w:sz w:val="24"/>
        </w:rPr>
        <w:t>გადანაწილება</w:t>
      </w:r>
      <w:proofErr w:type="spellEnd"/>
      <w:r w:rsidR="002579BC" w:rsidRPr="00D13F86">
        <w:rPr>
          <w:rFonts w:ascii="Sylfaen" w:hAnsi="Sylfaen"/>
          <w:b/>
          <w:sz w:val="24"/>
        </w:rPr>
        <w:t xml:space="preserve"> </w:t>
      </w:r>
      <w:proofErr w:type="spellStart"/>
      <w:r w:rsidR="002579BC" w:rsidRPr="00D13F86">
        <w:rPr>
          <w:rFonts w:ascii="Sylfaen" w:hAnsi="Sylfaen"/>
          <w:b/>
          <w:sz w:val="24"/>
        </w:rPr>
        <w:t>თემების</w:t>
      </w:r>
      <w:proofErr w:type="spellEnd"/>
      <w:r w:rsidR="002579BC" w:rsidRPr="00D13F86">
        <w:rPr>
          <w:rFonts w:ascii="Sylfaen" w:hAnsi="Sylfaen"/>
          <w:b/>
          <w:sz w:val="24"/>
        </w:rPr>
        <w:t xml:space="preserve"> </w:t>
      </w:r>
      <w:proofErr w:type="spellStart"/>
      <w:r w:rsidR="002579BC" w:rsidRPr="00D13F86">
        <w:rPr>
          <w:rFonts w:ascii="Sylfaen" w:hAnsi="Sylfaen"/>
          <w:b/>
          <w:sz w:val="24"/>
        </w:rPr>
        <w:t>მიხედვით</w:t>
      </w:r>
      <w:proofErr w:type="spellEnd"/>
      <w:r w:rsidR="00090588" w:rsidRPr="00D13F86">
        <w:rPr>
          <w:rFonts w:ascii="Sylfaen" w:hAnsi="Sylfaen"/>
          <w:b/>
          <w:sz w:val="24"/>
        </w:rPr>
        <w:t xml:space="preserve"> </w:t>
      </w:r>
    </w:p>
    <w:p w:rsidR="002579BC" w:rsidRPr="00D13F86" w:rsidRDefault="00090588" w:rsidP="00090588">
      <w:pPr>
        <w:pStyle w:val="ListParagraph"/>
        <w:jc w:val="center"/>
        <w:rPr>
          <w:rFonts w:ascii="Sylfaen" w:hAnsi="Sylfaen"/>
          <w:sz w:val="18"/>
        </w:rPr>
      </w:pPr>
      <w:r w:rsidRPr="00D13F86">
        <w:rPr>
          <w:rFonts w:ascii="Sylfaen" w:hAnsi="Sylfaen"/>
          <w:b/>
          <w:sz w:val="24"/>
        </w:rPr>
        <w:t xml:space="preserve">1-24 </w:t>
      </w:r>
      <w:r w:rsidRPr="00D13F86">
        <w:rPr>
          <w:b/>
          <w:sz w:val="24"/>
          <w:lang w:val="ka-GE"/>
        </w:rPr>
        <w:t>სექტემბერი</w:t>
      </w:r>
    </w:p>
    <w:p w:rsidR="002A00BE" w:rsidRPr="00CB352D" w:rsidRDefault="00AA5074">
      <w:pPr>
        <w:rPr>
          <w:rFonts w:ascii="Sylfaen" w:hAnsi="Sylfaen"/>
        </w:rPr>
      </w:pPr>
      <w:r w:rsidRPr="00CB352D">
        <w:rPr>
          <w:rFonts w:ascii="Sylfaen" w:hAnsi="Sylfaen"/>
          <w:noProof/>
          <w:lang w:eastAsia="ka-GE"/>
        </w:rPr>
        <w:drawing>
          <wp:inline distT="0" distB="0" distL="0" distR="0" wp14:anchorId="4791EAFA" wp14:editId="1345E13F">
            <wp:extent cx="6762750" cy="34004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579BC" w:rsidRPr="00CB352D" w:rsidRDefault="002579BC">
      <w:pPr>
        <w:rPr>
          <w:rFonts w:ascii="Sylfaen" w:hAnsi="Sylfaen"/>
        </w:rPr>
      </w:pPr>
    </w:p>
    <w:p w:rsidR="003D551C" w:rsidRPr="00CB352D" w:rsidRDefault="003D551C">
      <w:pPr>
        <w:rPr>
          <w:rFonts w:ascii="Sylfaen" w:hAnsi="Sylfaen"/>
        </w:rPr>
      </w:pPr>
      <w:r w:rsidRPr="00CB352D">
        <w:rPr>
          <w:rFonts w:ascii="Sylfaen" w:hAnsi="Sylfaen"/>
          <w:noProof/>
          <w:lang w:eastAsia="ka-GE"/>
        </w:rPr>
        <w:drawing>
          <wp:inline distT="0" distB="0" distL="0" distR="0" wp14:anchorId="7E94A9A8" wp14:editId="283D81AD">
            <wp:extent cx="5943600" cy="38195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551C" w:rsidRPr="00CB352D" w:rsidRDefault="003D551C">
      <w:pPr>
        <w:rPr>
          <w:rFonts w:ascii="Sylfaen" w:hAnsi="Sylfaen"/>
        </w:rPr>
      </w:pPr>
    </w:p>
    <w:p w:rsidR="003D551C" w:rsidRPr="00D13F86" w:rsidRDefault="00070AC5" w:rsidP="00090588">
      <w:pPr>
        <w:pStyle w:val="ListParagraph"/>
        <w:jc w:val="center"/>
        <w:rPr>
          <w:rFonts w:ascii="Sylfaen" w:hAnsi="Sylfaen"/>
          <w:b/>
        </w:rPr>
      </w:pPr>
      <w:proofErr w:type="spellStart"/>
      <w:proofErr w:type="gramStart"/>
      <w:r w:rsidRPr="00D13F86">
        <w:rPr>
          <w:rFonts w:ascii="Sylfaen" w:hAnsi="Sylfaen"/>
          <w:b/>
          <w:sz w:val="24"/>
          <w:szCs w:val="24"/>
        </w:rPr>
        <w:t>ქვემოთ</w:t>
      </w:r>
      <w:proofErr w:type="spellEnd"/>
      <w:proofErr w:type="gramEnd"/>
      <w:r w:rsidRPr="00D13F8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13F86">
        <w:rPr>
          <w:rFonts w:ascii="Sylfaen" w:hAnsi="Sylfaen"/>
          <w:b/>
          <w:sz w:val="24"/>
          <w:szCs w:val="24"/>
        </w:rPr>
        <w:t>მოყვანილია</w:t>
      </w:r>
      <w:proofErr w:type="spellEnd"/>
      <w:r w:rsidRPr="00D13F8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13F86">
        <w:rPr>
          <w:rFonts w:ascii="Sylfaen" w:hAnsi="Sylfaen"/>
          <w:b/>
          <w:sz w:val="24"/>
          <w:szCs w:val="24"/>
        </w:rPr>
        <w:t>სადგურზე</w:t>
      </w:r>
      <w:proofErr w:type="spellEnd"/>
      <w:r w:rsidRPr="00D13F8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13F86">
        <w:rPr>
          <w:rFonts w:ascii="Sylfaen" w:hAnsi="Sylfaen"/>
          <w:b/>
          <w:sz w:val="24"/>
          <w:szCs w:val="24"/>
        </w:rPr>
        <w:t>საშუალო</w:t>
      </w:r>
      <w:proofErr w:type="spellEnd"/>
      <w:r w:rsidRPr="00D13F8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13F86">
        <w:rPr>
          <w:rFonts w:ascii="Sylfaen" w:hAnsi="Sylfaen"/>
          <w:b/>
          <w:sz w:val="24"/>
          <w:szCs w:val="24"/>
        </w:rPr>
        <w:t>ლოდინის</w:t>
      </w:r>
      <w:proofErr w:type="spellEnd"/>
      <w:r w:rsidRPr="00D13F8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13F86">
        <w:rPr>
          <w:rFonts w:ascii="Sylfaen" w:hAnsi="Sylfaen"/>
          <w:b/>
          <w:sz w:val="24"/>
          <w:szCs w:val="24"/>
        </w:rPr>
        <w:t>დრო</w:t>
      </w:r>
      <w:proofErr w:type="spellEnd"/>
      <w:r w:rsidR="00AA5074" w:rsidRPr="00D13F86">
        <w:rPr>
          <w:rFonts w:ascii="Sylfaen" w:hAnsi="Sylfaen"/>
          <w:b/>
          <w:sz w:val="24"/>
          <w:szCs w:val="24"/>
          <w:lang w:val="ka-GE"/>
        </w:rPr>
        <w:t xml:space="preserve"> სექტემბრის თვეში.</w:t>
      </w:r>
    </w:p>
    <w:p w:rsidR="00070AC5" w:rsidRPr="00CB352D" w:rsidRDefault="00070AC5">
      <w:pPr>
        <w:rPr>
          <w:rFonts w:ascii="Sylfaen" w:hAnsi="Sylfaen"/>
        </w:rPr>
      </w:pPr>
    </w:p>
    <w:tbl>
      <w:tblPr>
        <w:tblW w:w="6861" w:type="dxa"/>
        <w:tblInd w:w="846" w:type="dxa"/>
        <w:tblLook w:val="04A0" w:firstRow="1" w:lastRow="0" w:firstColumn="1" w:lastColumn="0" w:noHBand="0" w:noVBand="1"/>
      </w:tblPr>
      <w:tblGrid>
        <w:gridCol w:w="2591"/>
        <w:gridCol w:w="4270"/>
      </w:tblGrid>
      <w:tr w:rsidR="003D551C" w:rsidRPr="00785DF3" w:rsidTr="00D74291">
        <w:trPr>
          <w:trHeight w:val="60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ind w:firstLine="22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სადგური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ლოდინის საშუალო დრო სექტემბერი</w:t>
            </w:r>
          </w:p>
        </w:tc>
      </w:tr>
      <w:tr w:rsidR="003D551C" w:rsidRPr="00785DF3" w:rsidTr="00D74291">
        <w:trPr>
          <w:trHeight w:val="3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ind w:firstLine="22"/>
              <w:jc w:val="center"/>
              <w:rPr>
                <w:rFonts w:ascii="Sylfaen" w:eastAsia="Times New Roman" w:hAnsi="Sylfaen" w:cs="Times New Roman"/>
                <w:b/>
                <w:color w:val="000000"/>
                <w:szCs w:val="24"/>
                <w:lang w:eastAsia="ka-GE"/>
              </w:rPr>
            </w:pPr>
            <w:proofErr w:type="spellStart"/>
            <w:r w:rsidRPr="00785DF3">
              <w:rPr>
                <w:rFonts w:ascii="Sylfaen" w:eastAsia="Times New Roman" w:hAnsi="Sylfaen" w:cs="Times New Roman"/>
                <w:b/>
                <w:color w:val="000000"/>
                <w:szCs w:val="24"/>
                <w:lang w:eastAsia="ka-GE"/>
              </w:rPr>
              <w:t>ჯესი</w:t>
            </w:r>
            <w:proofErr w:type="spellEnd"/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b/>
                <w:color w:val="000000"/>
                <w:szCs w:val="24"/>
                <w:lang w:eastAsia="ka-GE"/>
              </w:rPr>
              <w:t>00:08:19</w:t>
            </w:r>
          </w:p>
        </w:tc>
      </w:tr>
      <w:tr w:rsidR="003D551C" w:rsidRPr="00785DF3" w:rsidTr="00D74291">
        <w:trPr>
          <w:trHeight w:val="3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ind w:firstLine="22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ცხელი ხაზი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00:06:35</w:t>
            </w:r>
          </w:p>
        </w:tc>
      </w:tr>
      <w:tr w:rsidR="003D551C" w:rsidRPr="00785DF3" w:rsidTr="00D74291">
        <w:trPr>
          <w:trHeight w:val="3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ind w:firstLine="22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დევნილები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00:04:04</w:t>
            </w:r>
          </w:p>
        </w:tc>
      </w:tr>
      <w:tr w:rsidR="003D551C" w:rsidRPr="00785DF3" w:rsidTr="00D74291">
        <w:trPr>
          <w:trHeight w:val="3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ind w:firstLine="22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რეგულირება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00:01:30</w:t>
            </w:r>
          </w:p>
        </w:tc>
      </w:tr>
      <w:tr w:rsidR="003D551C" w:rsidRPr="00785DF3" w:rsidTr="00D74291">
        <w:trPr>
          <w:trHeight w:val="30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ind w:firstLine="22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სოციალური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1C" w:rsidRPr="00785DF3" w:rsidRDefault="003D551C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</w:pPr>
            <w:r w:rsidRPr="00785DF3">
              <w:rPr>
                <w:rFonts w:ascii="Sylfaen" w:eastAsia="Times New Roman" w:hAnsi="Sylfaen" w:cs="Times New Roman"/>
                <w:color w:val="000000"/>
                <w:szCs w:val="24"/>
                <w:lang w:eastAsia="ka-GE"/>
              </w:rPr>
              <w:t>00:00:24</w:t>
            </w:r>
          </w:p>
        </w:tc>
      </w:tr>
    </w:tbl>
    <w:p w:rsidR="003D551C" w:rsidRPr="00CB352D" w:rsidRDefault="003D551C">
      <w:pPr>
        <w:rPr>
          <w:rFonts w:ascii="Sylfaen" w:hAnsi="Sylfaen"/>
        </w:rPr>
      </w:pPr>
    </w:p>
    <w:p w:rsidR="00070AC5" w:rsidRPr="00CB352D" w:rsidRDefault="00070AC5">
      <w:pPr>
        <w:rPr>
          <w:rFonts w:ascii="Sylfaen" w:hAnsi="Sylfaen"/>
        </w:rPr>
      </w:pPr>
    </w:p>
    <w:p w:rsidR="00070AC5" w:rsidRPr="00CB352D" w:rsidRDefault="00070AC5">
      <w:pPr>
        <w:rPr>
          <w:rFonts w:ascii="Sylfaen" w:hAnsi="Sylfaen"/>
        </w:rPr>
      </w:pPr>
    </w:p>
    <w:p w:rsidR="00491B40" w:rsidRPr="00CB352D" w:rsidRDefault="00491B40" w:rsidP="00491B40">
      <w:pPr>
        <w:jc w:val="center"/>
        <w:rPr>
          <w:rFonts w:ascii="Sylfaen" w:hAnsi="Sylfaen"/>
        </w:rPr>
      </w:pPr>
    </w:p>
    <w:p w:rsidR="00491B40" w:rsidRDefault="00491B40" w:rsidP="00491B40">
      <w:pPr>
        <w:jc w:val="center"/>
        <w:rPr>
          <w:rFonts w:ascii="Sylfaen" w:hAnsi="Sylfaen"/>
        </w:rPr>
      </w:pPr>
    </w:p>
    <w:p w:rsidR="00785DF3" w:rsidRPr="00CB352D" w:rsidRDefault="00785DF3" w:rsidP="00491B40">
      <w:pPr>
        <w:jc w:val="center"/>
        <w:rPr>
          <w:rFonts w:ascii="Sylfaen" w:hAnsi="Sylfaen"/>
        </w:rPr>
      </w:pPr>
    </w:p>
    <w:p w:rsidR="00070AC5" w:rsidRPr="00785DF3" w:rsidRDefault="00491B40" w:rsidP="00614518">
      <w:pPr>
        <w:pStyle w:val="ListParagraph"/>
        <w:numPr>
          <w:ilvl w:val="0"/>
          <w:numId w:val="4"/>
        </w:numPr>
        <w:jc w:val="center"/>
        <w:rPr>
          <w:rFonts w:ascii="Sylfaen" w:hAnsi="Sylfaen"/>
          <w:b/>
          <w:sz w:val="24"/>
          <w:lang w:val="ka-GE"/>
        </w:rPr>
      </w:pPr>
      <w:proofErr w:type="spellStart"/>
      <w:r w:rsidRPr="00785DF3">
        <w:rPr>
          <w:rFonts w:ascii="Sylfaen" w:hAnsi="Sylfaen"/>
          <w:b/>
          <w:sz w:val="24"/>
        </w:rPr>
        <w:t>ხანგრძლივი</w:t>
      </w:r>
      <w:proofErr w:type="spellEnd"/>
      <w:r w:rsidRPr="00785DF3">
        <w:rPr>
          <w:rFonts w:ascii="Sylfaen" w:hAnsi="Sylfaen"/>
          <w:b/>
          <w:sz w:val="24"/>
        </w:rPr>
        <w:t xml:space="preserve"> </w:t>
      </w:r>
      <w:proofErr w:type="spellStart"/>
      <w:r w:rsidRPr="00785DF3">
        <w:rPr>
          <w:rFonts w:ascii="Sylfaen" w:hAnsi="Sylfaen"/>
          <w:b/>
          <w:sz w:val="24"/>
        </w:rPr>
        <w:t>საუბრები</w:t>
      </w:r>
      <w:proofErr w:type="spellEnd"/>
      <w:r w:rsidR="000F72CB" w:rsidRPr="00785DF3">
        <w:rPr>
          <w:rFonts w:ascii="Sylfaen" w:hAnsi="Sylfaen"/>
          <w:b/>
          <w:sz w:val="24"/>
        </w:rPr>
        <w:t xml:space="preserve"> (</w:t>
      </w:r>
      <w:r w:rsidR="000F72CB" w:rsidRPr="00785DF3">
        <w:rPr>
          <w:rFonts w:ascii="Sylfaen" w:hAnsi="Sylfaen"/>
          <w:b/>
          <w:sz w:val="24"/>
          <w:lang w:val="ka-GE"/>
        </w:rPr>
        <w:t>3 წუთზე მეტი საუბარი)</w:t>
      </w:r>
    </w:p>
    <w:p w:rsidR="0075733E" w:rsidRPr="00CB352D" w:rsidRDefault="0075733E" w:rsidP="0075733E">
      <w:pPr>
        <w:pStyle w:val="ListParagraph"/>
        <w:jc w:val="center"/>
        <w:rPr>
          <w:rFonts w:ascii="Sylfaen" w:hAnsi="Sylfaen"/>
          <w:b/>
          <w:sz w:val="32"/>
          <w:lang w:val="ka-GE"/>
        </w:rPr>
      </w:pPr>
      <w:r>
        <w:rPr>
          <w:rFonts w:eastAsia="Times New Roman" w:cs="Times New Roman"/>
          <w:color w:val="000000"/>
          <w:lang w:val="ka-GE" w:eastAsia="ka-GE"/>
        </w:rPr>
        <w:t>სექტემბერი</w:t>
      </w:r>
      <w:r>
        <w:rPr>
          <w:rFonts w:ascii="Sylfaen" w:eastAsia="Times New Roman" w:hAnsi="Sylfaen" w:cs="Times New Roman"/>
          <w:color w:val="000000"/>
          <w:lang w:eastAsia="ka-GE"/>
        </w:rPr>
        <w:t xml:space="preserve"> </w:t>
      </w:r>
      <w:r w:rsidRPr="00CB352D">
        <w:rPr>
          <w:rFonts w:ascii="Sylfaen" w:eastAsia="Times New Roman" w:hAnsi="Sylfaen" w:cs="Times New Roman"/>
          <w:color w:val="000000"/>
          <w:lang w:eastAsia="ka-GE"/>
        </w:rPr>
        <w:t>01.09-24.09</w:t>
      </w:r>
    </w:p>
    <w:p w:rsidR="00070AC5" w:rsidRPr="00CB352D" w:rsidRDefault="00070AC5">
      <w:pPr>
        <w:rPr>
          <w:rFonts w:ascii="Sylfaen" w:hAnsi="Sylfaen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2260"/>
        <w:gridCol w:w="2320"/>
        <w:gridCol w:w="2440"/>
        <w:gridCol w:w="1960"/>
      </w:tblGrid>
      <w:tr w:rsidR="00070AC5" w:rsidRPr="00CB352D" w:rsidTr="00D74291">
        <w:trPr>
          <w:trHeight w:val="15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საკითხი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სულ საუბარი შედგა 01.09-24.09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საუბრის დრო 3 წუთზე მეტია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3 წუთზე მეტი ხანგრძლივობის ზარების პროცენტული მაჩვენებელი</w:t>
            </w:r>
          </w:p>
        </w:tc>
      </w:tr>
      <w:tr w:rsidR="00070AC5" w:rsidRPr="00CB352D" w:rsidTr="00D7429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ანტიკრიზისული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21139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814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4%</w:t>
            </w:r>
          </w:p>
        </w:tc>
      </w:tr>
      <w:tr w:rsidR="00070AC5" w:rsidRPr="00CB352D" w:rsidTr="00D7429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საყოველთაო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6339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880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14%</w:t>
            </w:r>
          </w:p>
        </w:tc>
      </w:tr>
      <w:tr w:rsidR="00070AC5" w:rsidRPr="00CB352D" w:rsidTr="00D7429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კორონა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3738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6%</w:t>
            </w:r>
          </w:p>
        </w:tc>
      </w:tr>
      <w:tr w:rsidR="00070AC5" w:rsidRPr="00CB352D" w:rsidTr="00D7429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სოციალური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2426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13%</w:t>
            </w:r>
          </w:p>
        </w:tc>
      </w:tr>
      <w:tr w:rsidR="00070AC5" w:rsidRPr="00CB352D" w:rsidTr="00D7429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დევნილები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1844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8%</w:t>
            </w:r>
          </w:p>
        </w:tc>
      </w:tr>
      <w:tr w:rsidR="00070AC5" w:rsidRPr="00CB352D" w:rsidTr="00D7429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რეფერალი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1345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16%</w:t>
            </w:r>
          </w:p>
        </w:tc>
      </w:tr>
      <w:tr w:rsidR="00070AC5" w:rsidRPr="00CB352D" w:rsidTr="00D74291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ქრონიკული მედიკამენტები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827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14%</w:t>
            </w:r>
          </w:p>
        </w:tc>
      </w:tr>
      <w:tr w:rsidR="00070AC5" w:rsidRPr="00CB352D" w:rsidTr="00D7429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ჯესი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334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AC5" w:rsidRPr="00CB352D" w:rsidRDefault="00070AC5" w:rsidP="00D7429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CB352D">
              <w:rPr>
                <w:rFonts w:ascii="Sylfaen" w:eastAsia="Times New Roman" w:hAnsi="Sylfaen" w:cs="Times New Roman"/>
                <w:color w:val="000000"/>
                <w:lang w:eastAsia="ka-GE"/>
              </w:rPr>
              <w:t>34%</w:t>
            </w:r>
          </w:p>
        </w:tc>
      </w:tr>
    </w:tbl>
    <w:p w:rsidR="00070AC5" w:rsidRPr="00CB352D" w:rsidRDefault="00070AC5">
      <w:pPr>
        <w:rPr>
          <w:rFonts w:ascii="Sylfaen" w:hAnsi="Sylfaen"/>
        </w:rPr>
      </w:pPr>
    </w:p>
    <w:p w:rsidR="003D551C" w:rsidRPr="00CB352D" w:rsidRDefault="003D551C">
      <w:pPr>
        <w:rPr>
          <w:rFonts w:ascii="Sylfaen" w:hAnsi="Sylfaen"/>
        </w:rPr>
      </w:pPr>
    </w:p>
    <w:p w:rsidR="003D551C" w:rsidRPr="00CB352D" w:rsidRDefault="003D551C">
      <w:pPr>
        <w:rPr>
          <w:rFonts w:ascii="Sylfaen" w:hAnsi="Sylfaen"/>
        </w:rPr>
      </w:pPr>
    </w:p>
    <w:sectPr w:rsidR="003D551C" w:rsidRPr="00CB3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1E09"/>
    <w:multiLevelType w:val="hybridMultilevel"/>
    <w:tmpl w:val="011A989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5A05"/>
    <w:multiLevelType w:val="hybridMultilevel"/>
    <w:tmpl w:val="DFB0F680"/>
    <w:lvl w:ilvl="0" w:tplc="95A8DB3A">
      <w:start w:val="9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74AFD"/>
    <w:multiLevelType w:val="hybridMultilevel"/>
    <w:tmpl w:val="3252D4EE"/>
    <w:lvl w:ilvl="0" w:tplc="043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9A6B9E"/>
    <w:multiLevelType w:val="hybridMultilevel"/>
    <w:tmpl w:val="64B008FA"/>
    <w:lvl w:ilvl="0" w:tplc="9844F2E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AA"/>
    <w:rsid w:val="00066B36"/>
    <w:rsid w:val="00070AC5"/>
    <w:rsid w:val="00090588"/>
    <w:rsid w:val="000F72CB"/>
    <w:rsid w:val="00140526"/>
    <w:rsid w:val="002579BC"/>
    <w:rsid w:val="002A00BE"/>
    <w:rsid w:val="002A639A"/>
    <w:rsid w:val="003D04B2"/>
    <w:rsid w:val="003D551C"/>
    <w:rsid w:val="00485595"/>
    <w:rsid w:val="00491B40"/>
    <w:rsid w:val="00537B53"/>
    <w:rsid w:val="0056681D"/>
    <w:rsid w:val="005D3A0F"/>
    <w:rsid w:val="00614518"/>
    <w:rsid w:val="0075733E"/>
    <w:rsid w:val="00785DF3"/>
    <w:rsid w:val="007B5110"/>
    <w:rsid w:val="00833FAA"/>
    <w:rsid w:val="00852CBC"/>
    <w:rsid w:val="008835AA"/>
    <w:rsid w:val="008E589E"/>
    <w:rsid w:val="0097637D"/>
    <w:rsid w:val="00A61A1C"/>
    <w:rsid w:val="00AA5074"/>
    <w:rsid w:val="00AA5A07"/>
    <w:rsid w:val="00AF4F1A"/>
    <w:rsid w:val="00B263D6"/>
    <w:rsid w:val="00CB352D"/>
    <w:rsid w:val="00D13F86"/>
    <w:rsid w:val="00D44AD6"/>
    <w:rsid w:val="00F32BAD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2E2E"/>
  <w15:chartTrackingRefBased/>
  <w15:docId w15:val="{F6A449B7-F8A6-4F22-92A1-F29FC5A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AC5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263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88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teria\Desktop\&#4313;&#4317;&#4320;&#4317;&#4316;&#4304;%20&#4311;&#4308;&#4315;&#4304;&#4322;&#4323;&#4320;&#4312;\&#4330;&#4334;&#4308;&#4314;&#4312;%20&#4334;&#4304;&#4310;&#4312;%20covid-19%20&#4304;&#4316;&#4322;&#4312;&#4313;&#4320;&#4312;&#4310;&#4312;&#4321;&#4323;&#4314;&#4312;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84640052857388E-2"/>
          <c:y val="0.14448548812664908"/>
          <c:w val="0.90360526161071986"/>
          <c:h val="0.47052486513064495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'კატეგორია  დეტალური'!$Z$32</c:f>
              <c:strCache>
                <c:ptCount val="1"/>
                <c:pt idx="0">
                  <c:v>რაოდენობა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9E8-495A-BF62-6BEF8AA55E59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9E8-495A-BF62-6BEF8AA55E59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9E8-495A-BF62-6BEF8AA55E59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9E8-495A-BF62-6BEF8AA55E59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9E8-495A-BF62-6BEF8AA55E59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9E8-495A-BF62-6BEF8AA55E59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9E8-495A-BF62-6BEF8AA55E59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69E8-495A-BF62-6BEF8AA55E59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69E8-495A-BF62-6BEF8AA55E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a-G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'კატეგორია  დეტალური'!$B$33:$B$41</c:f>
              <c:strCache>
                <c:ptCount val="9"/>
                <c:pt idx="0">
                  <c:v>ანტიკრიზისული ბავშვი</c:v>
                </c:pt>
                <c:pt idx="1">
                  <c:v>ანტიკრიზისული დახმარება</c:v>
                </c:pt>
                <c:pt idx="2">
                  <c:v>კორონა ტესტი</c:v>
                </c:pt>
                <c:pt idx="3">
                  <c:v>კორონა კარანტინი</c:v>
                </c:pt>
                <c:pt idx="4">
                  <c:v>კორონა რეგულაცია</c:v>
                </c:pt>
                <c:pt idx="5">
                  <c:v>კორონა საზღვრის კვეთა</c:v>
                </c:pt>
                <c:pt idx="6">
                  <c:v>ანტიკრიზისული სოციალური</c:v>
                </c:pt>
                <c:pt idx="7">
                  <c:v>კორონა სიმპტომები</c:v>
                </c:pt>
                <c:pt idx="8">
                  <c:v>კორონა პრეტენზია</c:v>
                </c:pt>
              </c:strCache>
            </c:strRef>
          </c:cat>
          <c:val>
            <c:numRef>
              <c:f>'კატეგორია  დეტალური'!$Z$33:$Z$41</c:f>
              <c:numCache>
                <c:formatCode>General</c:formatCode>
                <c:ptCount val="9"/>
                <c:pt idx="0">
                  <c:v>17008</c:v>
                </c:pt>
                <c:pt idx="1">
                  <c:v>3383</c:v>
                </c:pt>
                <c:pt idx="2">
                  <c:v>1527</c:v>
                </c:pt>
                <c:pt idx="3">
                  <c:v>1332</c:v>
                </c:pt>
                <c:pt idx="4">
                  <c:v>836</c:v>
                </c:pt>
                <c:pt idx="5">
                  <c:v>309</c:v>
                </c:pt>
                <c:pt idx="6">
                  <c:v>248</c:v>
                </c:pt>
                <c:pt idx="7">
                  <c:v>133</c:v>
                </c:pt>
                <c:pt idx="8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9E8-495A-BF62-6BEF8AA55E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52434368"/>
        <c:axId val="552433120"/>
      </c:barChart>
      <c:catAx>
        <c:axId val="55243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552433120"/>
        <c:crosses val="autoZero"/>
        <c:auto val="1"/>
        <c:lblAlgn val="ctr"/>
        <c:lblOffset val="100"/>
        <c:noMultiLvlLbl val="0"/>
      </c:catAx>
      <c:valAx>
        <c:axId val="5524331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243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ka-G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CoviD_19</a:t>
            </a:r>
            <a:r>
              <a:rPr lang="ka-GE" sz="1200" baseline="0"/>
              <a:t>-თან დაკავშირებით შემოსული ზარების პროცენტული გადანაწილება (ანტიკრისიული საკითხების გამოკლებით) </a:t>
            </a:r>
          </a:p>
          <a:p>
            <a:pPr>
              <a:defRPr/>
            </a:pPr>
            <a:r>
              <a:rPr lang="ka-GE" sz="1200" baseline="0"/>
              <a:t>1-24 სექტემბერი</a:t>
            </a:r>
            <a:endParaRPr lang="ka-GE" sz="1200"/>
          </a:p>
        </c:rich>
      </c:tx>
      <c:layout>
        <c:manualLayout>
          <c:xMode val="edge"/>
          <c:yMode val="edge"/>
          <c:x val="0.11144760751059964"/>
          <c:y val="3.30030566628049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a-GE"/>
        </a:p>
      </c:txPr>
    </c:title>
    <c:autoTitleDeleted val="0"/>
    <c:plotArea>
      <c:layout/>
      <c:pieChart>
        <c:varyColors val="1"/>
        <c:ser>
          <c:idx val="0"/>
          <c:order val="0"/>
          <c:tx>
            <c:v>რაოდენობა</c:v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143-4AE6-814D-3A480D2CDE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143-4AE6-814D-3A480D2CDE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143-4AE6-814D-3A480D2CDE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143-4AE6-814D-3A480D2CDE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143-4AE6-814D-3A480D2CDE4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143-4AE6-814D-3A480D2CDE4C}"/>
              </c:ext>
            </c:extLst>
          </c:dPt>
          <c:dLbls>
            <c:dLbl>
              <c:idx val="0"/>
              <c:layout>
                <c:manualLayout>
                  <c:x val="4.3803502927518591E-2"/>
                  <c:y val="-3.181196368232864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a-GE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001059963658383"/>
                      <c:h val="0.147781203160078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43-4AE6-814D-3A480D2CDE4C}"/>
                </c:ext>
              </c:extLst>
            </c:dLbl>
            <c:dLbl>
              <c:idx val="1"/>
              <c:layout>
                <c:manualLayout>
                  <c:x val="3.8461538461538464E-2"/>
                  <c:y val="-7.34829592684954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a-GE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43-4AE6-814D-3A480D2CDE4C}"/>
                </c:ext>
              </c:extLst>
            </c:dLbl>
            <c:dLbl>
              <c:idx val="2"/>
              <c:layout>
                <c:manualLayout>
                  <c:x val="2.7777777777777776E-2"/>
                  <c:y val="-9.97506234413977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a-GE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43-4AE6-814D-3A480D2CDE4C}"/>
                </c:ext>
              </c:extLst>
            </c:dLbl>
            <c:dLbl>
              <c:idx val="3"/>
              <c:layout>
                <c:manualLayout>
                  <c:x val="-5.9828975704959958E-2"/>
                  <c:y val="-3.325020781379883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a-GE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981846019247589"/>
                      <c:h val="0.147781260919607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143-4AE6-814D-3A480D2CDE4C}"/>
                </c:ext>
              </c:extLst>
            </c:dLbl>
            <c:dLbl>
              <c:idx val="4"/>
              <c:layout>
                <c:manualLayout>
                  <c:x val="-4.7128592099064538E-2"/>
                  <c:y val="-0.1261931784711449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a-GE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44871794871784"/>
                      <c:h val="0.147781260919607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143-4AE6-814D-3A480D2CDE4C}"/>
                </c:ext>
              </c:extLst>
            </c:dLbl>
            <c:dLbl>
              <c:idx val="5"/>
              <c:layout>
                <c:manualLayout>
                  <c:x val="1.282051282051282E-2"/>
                  <c:y val="-5.98503740648379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ka-GE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143-4AE6-814D-3A480D2CDE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ka-GE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'კატეგორია  დეტალური'!$A$9:$A$14</c:f>
              <c:strCache>
                <c:ptCount val="6"/>
                <c:pt idx="0">
                  <c:v>კორონა კარანტინი</c:v>
                </c:pt>
                <c:pt idx="1">
                  <c:v>კორონა პრეტენზია</c:v>
                </c:pt>
                <c:pt idx="2">
                  <c:v>კორონა რეგულაცია</c:v>
                </c:pt>
                <c:pt idx="3">
                  <c:v>კორონა საზღვრის კვეთა</c:v>
                </c:pt>
                <c:pt idx="4">
                  <c:v>კორონა სიმპტომები</c:v>
                </c:pt>
                <c:pt idx="5">
                  <c:v>კორონა ტესტი</c:v>
                </c:pt>
              </c:strCache>
            </c:strRef>
          </c:cat>
          <c:val>
            <c:numRef>
              <c:f>'კატეგორია  დეტალური'!$Y$9:$Y$14</c:f>
              <c:numCache>
                <c:formatCode>General</c:formatCode>
                <c:ptCount val="6"/>
                <c:pt idx="0">
                  <c:v>1332</c:v>
                </c:pt>
                <c:pt idx="1">
                  <c:v>33</c:v>
                </c:pt>
                <c:pt idx="2">
                  <c:v>836</c:v>
                </c:pt>
                <c:pt idx="3">
                  <c:v>309</c:v>
                </c:pt>
                <c:pt idx="4">
                  <c:v>133</c:v>
                </c:pt>
                <c:pt idx="5">
                  <c:v>1527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143-4AE6-814D-3A480D2CDE4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ka-G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Eteria</dc:creator>
  <cp:keywords/>
  <dc:description/>
  <cp:lastModifiedBy>Giorgi Eteria</cp:lastModifiedBy>
  <cp:revision>29</cp:revision>
  <cp:lastPrinted>2020-10-12T12:03:00Z</cp:lastPrinted>
  <dcterms:created xsi:type="dcterms:W3CDTF">2020-10-12T08:00:00Z</dcterms:created>
  <dcterms:modified xsi:type="dcterms:W3CDTF">2020-10-13T10:09:00Z</dcterms:modified>
</cp:coreProperties>
</file>